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JUAN DAVID MARTINEZ ANGULO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 xml:space="preserve">    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1.112.490.665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</w:t>
      </w:r>
      <w:r w:rsidDel="00000000" w:rsidR="00000000" w:rsidRPr="00000000">
        <w:rPr>
          <w:rFonts w:ascii="Arial" w:cs="Arial" w:eastAsia="Arial" w:hAnsi="Arial"/>
          <w:rtl w:val="0"/>
        </w:rPr>
        <w:t xml:space="preserve">3500238312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</w:t>
      </w:r>
      <w:r w:rsidDel="00000000" w:rsidR="00000000" w:rsidRPr="00000000">
        <w:rPr>
          <w:rFonts w:ascii="Arial" w:cs="Arial" w:eastAsia="Arial" w:hAnsi="Arial"/>
          <w:rtl w:val="0"/>
        </w:rPr>
        <w:t xml:space="preserve">4500370897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  <w:t xml:space="preserve">$ $6.552.000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9cpueyvz9y7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 DE </w:t>
      </w:r>
      <w:r w:rsidDel="00000000" w:rsidR="00000000" w:rsidRPr="00000000">
        <w:rPr>
          <w:rFonts w:ascii="Arial" w:cs="Arial" w:eastAsia="Arial" w:hAnsi="Arial"/>
          <w:rtl w:val="0"/>
        </w:rPr>
        <w:t xml:space="preserve">AGOSTO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Prestación de servicios de apoyo a la gestión en la Secretaría del Deporte y la Recreación del proyecto denominado" Apoyo a la iniciación y formación deportiva en Santiago de Cali"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</w:t>
      </w:r>
      <w:r w:rsidDel="00000000" w:rsidR="00000000" w:rsidRPr="00000000">
        <w:rPr>
          <w:rFonts w:ascii="Arial" w:cs="Arial" w:eastAsia="Arial" w:hAnsi="Arial"/>
          <w:rtl w:val="0"/>
        </w:rPr>
        <w:t xml:space="preserve">2104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el registro de los beneficiarios en la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plataforma SIDER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capacitación realizada por la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asistencial del área de Fomento, donde se dieron</w:t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directrices de las cuentas de cobro.</w:t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28">
      <w:pPr>
        <w:spacing w:line="259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Apoyé en las actividades logísticas realizadas</w:t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parte de los Juegos Intercolegidados en</w:t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Ajedrez.</w:t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Diligencié formato de sesión de clase para la ejecución de las jornadas asignadas el cual anexo.</w:t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la asistencia de los beneficiarios de la IETI Donald Tafur sede Antonio Nariño en la plataforma SIDER.</w:t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mesa de trabajo y/o capacitación convocada por el coordinador zonal donde se explica los lineamientos técnicos, formatos y directrices del programa el mes de julio.</w:t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4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Diligencié el cronograma de informe mensual (F21) donde registré lo ejecutado y los beneficiarios impactados en las vacaciones recreativas.</w:t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Asistió a la unidad recreativa las palmas en el barrio Antonio Nariño donde realizo las vacaciones recreativas.</w:t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desarrollé sesiones de clase de educación física con grados de transición a quinto en la IETI Donald Tafur sede Antonio Nariño en la plataforma SIDER.</w:t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la asistencia de los beneficiarios de la IETI Donald Tafur sede Antonio Nariño en la plataforma SIDER.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una mesa de trabajo presencial programada por el personal técnico del programa Deporte Escolar y Universitario donde se trataron temas acerca de elaboración de sesiones de clase, también hubo intervención por parte del personal de Hábitos y estilos de vida saludable. </w:t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este periodo. </w:t>
      </w:r>
    </w:p>
    <w:p w:rsidR="00000000" w:rsidDel="00000000" w:rsidP="00000000" w:rsidRDefault="00000000" w:rsidRPr="00000000" w14:paraId="00000063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26 días del mes de Agosto de 2025</w:t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6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1514475" cy="3524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35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R0BINSON ESNEIDER SOLARTE ENRIQUEZ.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1085342635</w:t>
        <w:tab/>
        <w:t xml:space="preserve">   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 </w:t>
    </w:r>
    <w:r w:rsidDel="00000000" w:rsidR="00000000" w:rsidRPr="00000000">
      <w:rPr>
        <w:rFonts w:ascii="Arial" w:cs="Arial" w:eastAsia="Arial" w:hAnsi="Arial"/>
        <w:b w:val="1"/>
        <w:rtl w:val="0"/>
      </w:rPr>
      <w:t xml:space="preserve">2104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.2025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TableParagraph" w:customStyle="1">
    <w:name w:val="Table Paragraph"/>
    <w:basedOn w:val="Normal"/>
    <w:uiPriority w:val="1"/>
    <w:qFormat w:val="1"/>
    <w:rsid w:val="00927124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YnYs1Cgx4QPhTsHyUlXoElAqQQ==">CgMxLjAyDmguOWNwdWV5dno5eTdmOAByITFNX1lmS3BUUzhJellnb19XX0xKY0llWnpxaktWNjgzTg==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2025-07-07T19:47:00Z</dcterms:created>
  <dc:creator>Amparo</dc:creator>
</cp:coreProperties>
</file>